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F68" w:rsidRPr="00833E5F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618B3A3" wp14:editId="6CB031BB">
                <wp:simplePos x="0" y="0"/>
                <wp:positionH relativeFrom="margin">
                  <wp:posOffset>0</wp:posOffset>
                </wp:positionH>
                <wp:positionV relativeFrom="paragraph">
                  <wp:posOffset>218440</wp:posOffset>
                </wp:positionV>
                <wp:extent cx="2071370" cy="1252220"/>
                <wp:effectExtent l="0" t="0" r="24130" b="24130"/>
                <wp:wrapThrough wrapText="bothSides">
                  <wp:wrapPolygon edited="0">
                    <wp:start x="0" y="0"/>
                    <wp:lineTo x="0" y="21688"/>
                    <wp:lineTo x="21653" y="21688"/>
                    <wp:lineTo x="21653" y="0"/>
                    <wp:lineTo x="0" y="0"/>
                  </wp:wrapPolygon>
                </wp:wrapThrough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1370" cy="1252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1F68" w:rsidRPr="0044669F" w:rsidRDefault="00D61F68" w:rsidP="00D61F68">
                            <w:p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44669F">
                              <w:rPr>
                                <w:sz w:val="18"/>
                                <w:szCs w:val="18"/>
                              </w:rPr>
                              <w:t>В публикуваната версия на то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зи протокол</w:t>
                            </w:r>
                            <w:r w:rsidRPr="0044669F">
                              <w:rPr>
                                <w:sz w:val="18"/>
                                <w:szCs w:val="18"/>
                              </w:rPr>
                              <w:t xml:space="preserve"> някои от данните са заличени в съответствие с чл. 208, ал. 3 от ЗОП, с който не се допуска разгласяването на търговски тайни или други защитени от закон тайни. Заличените данни са отбелязани със (......)*.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8B3A3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0;margin-top:17.2pt;width:163.1pt;height:98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">
                <v:textbox>
                  <w:txbxContent>
                    <w:p w:rsidR="00D61F68" w:rsidRPr="0044669F" w:rsidRDefault="00D61F68" w:rsidP="00D61F68">
                      <w:p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44669F">
                        <w:rPr>
                          <w:sz w:val="18"/>
                          <w:szCs w:val="18"/>
                        </w:rPr>
                        <w:t>В публикуваната версия на то</w:t>
                      </w:r>
                      <w:r>
                        <w:rPr>
                          <w:sz w:val="18"/>
                          <w:szCs w:val="18"/>
                        </w:rPr>
                        <w:t>зи протокол</w:t>
                      </w:r>
                      <w:r w:rsidRPr="0044669F">
                        <w:rPr>
                          <w:sz w:val="18"/>
                          <w:szCs w:val="18"/>
                        </w:rPr>
                        <w:t xml:space="preserve"> някои от данните са заличени в съответствие с чл. 208, ал. 3 от ЗОП, с който не се допуска разгласяването на търговски тайни или други защитени от закон тайни. Заличените данни са отбелязани със (......)*.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68" w:rsidRPr="003574A1" w:rsidRDefault="00D61F68" w:rsidP="00D61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3574A1"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D61F68" w:rsidRPr="00833E5F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D61F68" w:rsidRPr="00833E5F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61F68" w:rsidRPr="00833E5F" w:rsidRDefault="00D61F68" w:rsidP="00D61F6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61F68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61F68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61F68" w:rsidRPr="00833E5F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61F68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61F68" w:rsidRDefault="00D61F68" w:rsidP="00D61F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61F68" w:rsidRPr="00833E5F" w:rsidRDefault="00D61F68" w:rsidP="00D61F68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61F68" w:rsidRPr="00833E5F" w:rsidRDefault="00D61F68" w:rsidP="00D61F68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</w:t>
      </w:r>
      <w:proofErr w:type="spellStart"/>
      <w:r w:rsidRPr="00833E5F">
        <w:rPr>
          <w:rFonts w:ascii="Times New Roman" w:hAnsi="Times New Roman" w:cs="Times New Roman"/>
          <w:sz w:val="24"/>
          <w:szCs w:val="24"/>
        </w:rPr>
        <w:t>Сръндев</w:t>
      </w:r>
      <w:proofErr w:type="spellEnd"/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Pr="003574A1">
        <w:rPr>
          <w:rFonts w:ascii="Times New Roman" w:hAnsi="Times New Roman" w:cs="Times New Roman"/>
          <w:sz w:val="24"/>
          <w:szCs w:val="24"/>
          <w:lang w:val="ru-RU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4A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Pr="003574A1">
        <w:rPr>
          <w:rFonts w:ascii="Times New Roman" w:hAnsi="Times New Roman" w:cs="Times New Roman"/>
          <w:sz w:val="24"/>
          <w:szCs w:val="24"/>
          <w:lang w:val="ru-RU"/>
        </w:rPr>
        <w:t>152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Pr="00833E5F" w:rsidRDefault="00D61F68" w:rsidP="00D61F68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>Обединение „Мега ТРП 2024“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се </w:t>
      </w:r>
      <w:r w:rsidRPr="00833E5F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="006B0118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6B0118">
        <w:rPr>
          <w:rFonts w:ascii="Times New Roman" w:hAnsi="Times New Roman" w:cs="Times New Roman"/>
          <w:color w:val="000000" w:themeColor="text1"/>
          <w:sz w:val="24"/>
          <w:szCs w:val="24"/>
        </w:rPr>
        <w:t>. Д. 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="00C509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„Северозапад 2024“ ДЗЗД 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517694">
        <w:rPr>
          <w:rFonts w:ascii="Times New Roman" w:hAnsi="Times New Roman"/>
          <w:sz w:val="24"/>
          <w:szCs w:val="24"/>
          <w:lang w:eastAsia="bg-BG"/>
        </w:rPr>
        <w:t>Полина Кавръкова – вещо лице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редовно призовано, 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се </w:t>
      </w:r>
      <w:r>
        <w:rPr>
          <w:rFonts w:ascii="Times New Roman" w:hAnsi="Times New Roman"/>
          <w:color w:val="000000" w:themeColor="text1"/>
          <w:sz w:val="24"/>
          <w:szCs w:val="24"/>
        </w:rPr>
        <w:t>явява лично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61F68" w:rsidRPr="00833E5F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="006B01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68" w:rsidRPr="00833E5F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Б. А.</w:t>
      </w:r>
    </w:p>
    <w:p w:rsidR="00D61F68" w:rsidRPr="00F450F1" w:rsidRDefault="00D61F68" w:rsidP="00D61F6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91D78" w:rsidRDefault="00191D7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61F68" w:rsidRPr="00833E5F" w:rsidRDefault="00D61F68" w:rsidP="00D61F6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1F68" w:rsidRPr="00833E5F" w:rsidRDefault="00D61F68" w:rsidP="00D61F6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6B01DB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1DB">
        <w:rPr>
          <w:rFonts w:ascii="Times New Roman" w:hAnsi="Times New Roman" w:cs="Times New Roman"/>
          <w:sz w:val="24"/>
          <w:szCs w:val="24"/>
        </w:rPr>
        <w:t>Комисията за защита на конкуренцията е образувала производство по чл. 215, ал. 5 от ЗОП по преписка № КЗК-152/13.02.2025 г. на основание отменено от ВАС решение на КЗК № 1264 от 28.11.2024 г</w:t>
      </w:r>
    </w:p>
    <w:p w:rsidR="00D61F68" w:rsidRPr="006B01DB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6B01DB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1DB">
        <w:rPr>
          <w:rFonts w:ascii="Times New Roman" w:hAnsi="Times New Roman" w:cs="Times New Roman"/>
          <w:sz w:val="24"/>
          <w:szCs w:val="24"/>
        </w:rPr>
        <w:t xml:space="preserve">Докладвам становища на </w:t>
      </w:r>
      <w:r>
        <w:rPr>
          <w:rFonts w:ascii="Times New Roman" w:hAnsi="Times New Roman" w:cs="Times New Roman"/>
          <w:sz w:val="24"/>
          <w:szCs w:val="24"/>
        </w:rPr>
        <w:t>АПИ</w:t>
      </w:r>
      <w:r w:rsidRPr="006B01DB">
        <w:rPr>
          <w:rFonts w:ascii="Times New Roman" w:hAnsi="Times New Roman" w:cs="Times New Roman"/>
          <w:sz w:val="24"/>
          <w:szCs w:val="24"/>
        </w:rPr>
        <w:t xml:space="preserve"> от 07.03. и 14.04.2025 г.</w:t>
      </w:r>
    </w:p>
    <w:p w:rsidR="00D61F68" w:rsidRPr="006B01DB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01DB">
        <w:rPr>
          <w:rFonts w:ascii="Times New Roman" w:hAnsi="Times New Roman" w:cs="Times New Roman"/>
          <w:sz w:val="24"/>
          <w:szCs w:val="24"/>
        </w:rPr>
        <w:t>Докладвам постъпило на 16.07.2025 г.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6B01DB">
        <w:rPr>
          <w:rFonts w:ascii="Times New Roman" w:hAnsi="Times New Roman" w:cs="Times New Roman"/>
          <w:sz w:val="24"/>
          <w:szCs w:val="24"/>
        </w:rPr>
        <w:t>аключение на назначеното вещо лице д-р Полина Кавръкова.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1F68" w:rsidRPr="00833E5F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Б. А.</w:t>
      </w:r>
    </w:p>
    <w:p w:rsidR="00D61F68" w:rsidRDefault="00D61F68" w:rsidP="00D61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Pr="006B01DB">
        <w:rPr>
          <w:rFonts w:ascii="Times New Roman" w:hAnsi="Times New Roman" w:cs="Times New Roman"/>
          <w:sz w:val="24"/>
          <w:szCs w:val="24"/>
        </w:rPr>
        <w:t>експертизата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01DB">
        <w:rPr>
          <w:rFonts w:ascii="Times New Roman" w:hAnsi="Times New Roman" w:cs="Times New Roman"/>
          <w:sz w:val="24"/>
          <w:szCs w:val="24"/>
        </w:rPr>
        <w:t xml:space="preserve"> назначен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B01DB">
        <w:rPr>
          <w:rFonts w:ascii="Times New Roman" w:hAnsi="Times New Roman" w:cs="Times New Roman"/>
          <w:sz w:val="24"/>
          <w:szCs w:val="24"/>
        </w:rPr>
        <w:t xml:space="preserve">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01DB">
        <w:rPr>
          <w:rFonts w:ascii="Times New Roman" w:hAnsi="Times New Roman" w:cs="Times New Roman"/>
          <w:sz w:val="24"/>
          <w:szCs w:val="24"/>
        </w:rPr>
        <w:t xml:space="preserve"> 215 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Pr="006B01DB">
        <w:rPr>
          <w:rFonts w:ascii="Times New Roman" w:hAnsi="Times New Roman" w:cs="Times New Roman"/>
          <w:sz w:val="24"/>
          <w:szCs w:val="24"/>
        </w:rPr>
        <w:t xml:space="preserve"> и на вашето внимание представяме писмени бележки по нея</w:t>
      </w:r>
      <w:r>
        <w:rPr>
          <w:rFonts w:ascii="Times New Roman" w:hAnsi="Times New Roman" w:cs="Times New Roman"/>
          <w:sz w:val="24"/>
          <w:szCs w:val="24"/>
        </w:rPr>
        <w:t xml:space="preserve"> с приложения към тях.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2339B2">
        <w:rPr>
          <w:rFonts w:ascii="Times New Roman" w:hAnsi="Times New Roman" w:cs="Times New Roman"/>
          <w:sz w:val="24"/>
          <w:szCs w:val="24"/>
        </w:rPr>
        <w:t>Комисията пристъпва към изслушване на назначеното вещо лице по допуснатата счетоводна експертиза, предвид на  което</w:t>
      </w:r>
    </w:p>
    <w:p w:rsidR="00D61F68" w:rsidRPr="002339B2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1F68" w:rsidRPr="002339B2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9B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нема самоличността </w:t>
      </w:r>
      <w:r w:rsidRPr="002339B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вещото лице.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>
        <w:rPr>
          <w:rFonts w:ascii="Times New Roman" w:hAnsi="Times New Roman" w:cs="Times New Roman"/>
          <w:sz w:val="24"/>
          <w:szCs w:val="24"/>
        </w:rPr>
        <w:t>:</w:t>
      </w:r>
    </w:p>
    <w:p w:rsidR="00D61F68" w:rsidRPr="002339B2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Казвам се </w:t>
      </w:r>
      <w:r w:rsidRPr="000B59A3">
        <w:rPr>
          <w:rFonts w:ascii="Times New Roman" w:hAnsi="Times New Roman" w:cs="Times New Roman"/>
          <w:sz w:val="24"/>
          <w:szCs w:val="24"/>
        </w:rPr>
        <w:t>П</w:t>
      </w:r>
      <w:r w:rsidR="006B0118">
        <w:rPr>
          <w:rFonts w:ascii="Times New Roman" w:hAnsi="Times New Roman" w:cs="Times New Roman"/>
          <w:sz w:val="24"/>
          <w:szCs w:val="24"/>
        </w:rPr>
        <w:t xml:space="preserve">. </w:t>
      </w:r>
      <w:r w:rsidRPr="000B59A3">
        <w:rPr>
          <w:rFonts w:ascii="Times New Roman" w:hAnsi="Times New Roman" w:cs="Times New Roman"/>
          <w:sz w:val="24"/>
          <w:szCs w:val="24"/>
        </w:rPr>
        <w:t>Д</w:t>
      </w:r>
      <w:r w:rsidR="006B0118">
        <w:rPr>
          <w:rFonts w:ascii="Times New Roman" w:hAnsi="Times New Roman" w:cs="Times New Roman"/>
          <w:sz w:val="24"/>
          <w:szCs w:val="24"/>
        </w:rPr>
        <w:t xml:space="preserve">. </w:t>
      </w:r>
      <w:r w:rsidRPr="000B59A3">
        <w:rPr>
          <w:rFonts w:ascii="Times New Roman" w:hAnsi="Times New Roman" w:cs="Times New Roman"/>
          <w:sz w:val="24"/>
          <w:szCs w:val="24"/>
        </w:rPr>
        <w:t>К</w:t>
      </w:r>
      <w:r w:rsidR="006B0118">
        <w:rPr>
          <w:rFonts w:ascii="Times New Roman" w:hAnsi="Times New Roman" w:cs="Times New Roman"/>
          <w:sz w:val="24"/>
          <w:szCs w:val="24"/>
        </w:rPr>
        <w:t>.</w:t>
      </w:r>
      <w:r w:rsidRPr="000B59A3">
        <w:rPr>
          <w:rFonts w:ascii="Times New Roman" w:hAnsi="Times New Roman" w:cs="Times New Roman"/>
          <w:sz w:val="24"/>
          <w:szCs w:val="24"/>
        </w:rPr>
        <w:t xml:space="preserve">, </w:t>
      </w:r>
      <w:r w:rsidR="00191D78" w:rsidRPr="0044669F">
        <w:rPr>
          <w:sz w:val="18"/>
          <w:szCs w:val="18"/>
        </w:rPr>
        <w:t>(......)*</w:t>
      </w:r>
      <w:r w:rsidRPr="000B59A3">
        <w:rPr>
          <w:rFonts w:ascii="Times New Roman" w:hAnsi="Times New Roman" w:cs="Times New Roman"/>
          <w:sz w:val="24"/>
          <w:szCs w:val="24"/>
        </w:rPr>
        <w:t>-годишна, без родство и дела със страните, известна ми е наказателната отговорност, която нося, поддържам депозираното от мен заключение.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 Вещото лице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B59A3">
        <w:rPr>
          <w:rFonts w:ascii="Times New Roman" w:hAnsi="Times New Roman" w:cs="Times New Roman"/>
          <w:sz w:val="24"/>
          <w:szCs w:val="24"/>
        </w:rPr>
        <w:t xml:space="preserve"> предупредено </w:t>
      </w:r>
      <w:r>
        <w:rPr>
          <w:rFonts w:ascii="Times New Roman" w:hAnsi="Times New Roman" w:cs="Times New Roman"/>
          <w:sz w:val="24"/>
          <w:szCs w:val="24"/>
        </w:rPr>
        <w:t>за наказателната отговорност по</w:t>
      </w:r>
      <w:r w:rsidRPr="000B59A3">
        <w:rPr>
          <w:rFonts w:ascii="Times New Roman" w:hAnsi="Times New Roman" w:cs="Times New Roman"/>
          <w:sz w:val="24"/>
          <w:szCs w:val="24"/>
        </w:rPr>
        <w:t xml:space="preserve"> чл. 291 от Наказателния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B59A3">
        <w:rPr>
          <w:rFonts w:ascii="Times New Roman" w:hAnsi="Times New Roman" w:cs="Times New Roman"/>
          <w:sz w:val="24"/>
          <w:szCs w:val="24"/>
        </w:rPr>
        <w:t>одекс за даване на невярно заключение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0B59A3">
        <w:rPr>
          <w:rFonts w:ascii="Times New Roman" w:hAnsi="Times New Roman" w:cs="Times New Roman"/>
          <w:sz w:val="24"/>
          <w:szCs w:val="24"/>
        </w:rPr>
        <w:t>оддържам депозираното заключение.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0118"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6B0118"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0B59A3">
        <w:rPr>
          <w:rFonts w:ascii="Times New Roman" w:hAnsi="Times New Roman" w:cs="Times New Roman"/>
          <w:sz w:val="24"/>
          <w:szCs w:val="24"/>
        </w:rPr>
        <w:t>На първо място имаме въпрос относно това дали сте се запознали със самия договор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D0984">
        <w:rPr>
          <w:rFonts w:ascii="Times New Roman" w:hAnsi="Times New Roman" w:cs="Times New Roman"/>
          <w:sz w:val="24"/>
          <w:szCs w:val="24"/>
        </w:rPr>
        <w:t>той е в самата експертиза, преди нейното изготвяне.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0B59A3">
        <w:rPr>
          <w:rFonts w:ascii="Times New Roman" w:hAnsi="Times New Roman" w:cs="Times New Roman"/>
          <w:sz w:val="24"/>
          <w:szCs w:val="24"/>
        </w:rPr>
        <w:t xml:space="preserve">апознала съм </w:t>
      </w:r>
      <w:r>
        <w:rPr>
          <w:rFonts w:ascii="Times New Roman" w:hAnsi="Times New Roman" w:cs="Times New Roman"/>
          <w:sz w:val="24"/>
          <w:szCs w:val="24"/>
        </w:rPr>
        <w:t>се с</w:t>
      </w:r>
      <w:r w:rsidRPr="000B59A3">
        <w:rPr>
          <w:rFonts w:ascii="Times New Roman" w:hAnsi="Times New Roman" w:cs="Times New Roman"/>
          <w:sz w:val="24"/>
          <w:szCs w:val="24"/>
        </w:rPr>
        <w:t xml:space="preserve"> всички материали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B59A3">
        <w:rPr>
          <w:rFonts w:ascii="Times New Roman" w:hAnsi="Times New Roman" w:cs="Times New Roman"/>
          <w:sz w:val="24"/>
          <w:szCs w:val="24"/>
        </w:rPr>
        <w:t xml:space="preserve"> те ми бяха предоставени от възложителя.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0B59A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онкретно с договора?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46746C">
        <w:rPr>
          <w:rFonts w:ascii="Times New Roman" w:hAnsi="Times New Roman" w:cs="Times New Roman"/>
          <w:sz w:val="24"/>
          <w:szCs w:val="24"/>
        </w:rPr>
        <w:t xml:space="preserve">Другият въпрос, който имаме - на стр. 9 от заключението </w:t>
      </w:r>
      <w:r>
        <w:rPr>
          <w:rFonts w:ascii="Times New Roman" w:hAnsi="Times New Roman" w:cs="Times New Roman"/>
          <w:sz w:val="24"/>
          <w:szCs w:val="24"/>
        </w:rPr>
        <w:t xml:space="preserve">сте цитирали данни от </w:t>
      </w:r>
      <w:r w:rsidRPr="0046746C">
        <w:rPr>
          <w:rFonts w:ascii="Times New Roman" w:hAnsi="Times New Roman" w:cs="Times New Roman"/>
          <w:sz w:val="24"/>
          <w:szCs w:val="24"/>
        </w:rPr>
        <w:t xml:space="preserve"> 27.04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46746C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ъде</w:t>
      </w:r>
      <w:r w:rsidRPr="0046746C">
        <w:rPr>
          <w:rFonts w:ascii="Times New Roman" w:hAnsi="Times New Roman" w:cs="Times New Roman"/>
          <w:sz w:val="24"/>
          <w:szCs w:val="24"/>
        </w:rPr>
        <w:t xml:space="preserve">то има доста голяма разлика </w:t>
      </w:r>
      <w:r>
        <w:rPr>
          <w:rFonts w:ascii="Times New Roman" w:hAnsi="Times New Roman" w:cs="Times New Roman"/>
          <w:sz w:val="24"/>
          <w:szCs w:val="24"/>
        </w:rPr>
        <w:t>от 3</w:t>
      </w:r>
      <w:r w:rsidRPr="0046746C">
        <w:rPr>
          <w:rFonts w:ascii="Times New Roman" w:hAnsi="Times New Roman" w:cs="Times New Roman"/>
          <w:sz w:val="24"/>
          <w:szCs w:val="24"/>
        </w:rPr>
        <w:t>500%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746C">
        <w:rPr>
          <w:rFonts w:ascii="Times New Roman" w:hAnsi="Times New Roman" w:cs="Times New Roman"/>
          <w:sz w:val="24"/>
          <w:szCs w:val="24"/>
        </w:rPr>
        <w:t xml:space="preserve"> които се получават </w:t>
      </w:r>
      <w:r>
        <w:rPr>
          <w:rFonts w:ascii="Times New Roman" w:hAnsi="Times New Roman" w:cs="Times New Roman"/>
          <w:sz w:val="24"/>
          <w:szCs w:val="24"/>
        </w:rPr>
        <w:t xml:space="preserve">… (неясно произнесена цифра, бел. на протоколиста), </w:t>
      </w:r>
      <w:r w:rsidRPr="0046746C">
        <w:rPr>
          <w:rFonts w:ascii="Times New Roman" w:hAnsi="Times New Roman" w:cs="Times New Roman"/>
          <w:sz w:val="24"/>
          <w:szCs w:val="24"/>
        </w:rPr>
        <w:t xml:space="preserve">където вие </w:t>
      </w:r>
      <w:r>
        <w:rPr>
          <w:rFonts w:ascii="Times New Roman" w:hAnsi="Times New Roman" w:cs="Times New Roman"/>
          <w:sz w:val="24"/>
          <w:szCs w:val="24"/>
        </w:rPr>
        <w:t>сте посо</w:t>
      </w:r>
      <w:r w:rsidRPr="0046746C">
        <w:rPr>
          <w:rFonts w:ascii="Times New Roman" w:hAnsi="Times New Roman" w:cs="Times New Roman"/>
          <w:sz w:val="24"/>
          <w:szCs w:val="24"/>
        </w:rPr>
        <w:t>чили</w:t>
      </w:r>
      <w:r>
        <w:rPr>
          <w:rFonts w:ascii="Times New Roman" w:hAnsi="Times New Roman" w:cs="Times New Roman"/>
          <w:sz w:val="24"/>
          <w:szCs w:val="24"/>
        </w:rPr>
        <w:t>, че за този период са</w:t>
      </w:r>
      <w:r w:rsidRPr="0046746C">
        <w:rPr>
          <w:rFonts w:ascii="Times New Roman" w:hAnsi="Times New Roman" w:cs="Times New Roman"/>
          <w:sz w:val="24"/>
          <w:szCs w:val="24"/>
        </w:rPr>
        <w:t xml:space="preserve"> възлаган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6746C">
        <w:rPr>
          <w:rFonts w:ascii="Times New Roman" w:hAnsi="Times New Roman" w:cs="Times New Roman"/>
          <w:sz w:val="24"/>
          <w:szCs w:val="24"/>
        </w:rPr>
        <w:t xml:space="preserve"> дейности с </w:t>
      </w:r>
      <w:r>
        <w:rPr>
          <w:rFonts w:ascii="Times New Roman" w:hAnsi="Times New Roman" w:cs="Times New Roman"/>
          <w:sz w:val="24"/>
          <w:szCs w:val="24"/>
        </w:rPr>
        <w:t xml:space="preserve">(неясно произнесени думи, бел. на протоколиста) </w:t>
      </w:r>
      <w:r w:rsidRPr="0046746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6746C">
        <w:rPr>
          <w:rFonts w:ascii="Times New Roman" w:hAnsi="Times New Roman" w:cs="Times New Roman"/>
          <w:sz w:val="24"/>
          <w:szCs w:val="24"/>
        </w:rPr>
        <w:t>672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746C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46C">
        <w:rPr>
          <w:rFonts w:ascii="Times New Roman" w:hAnsi="Times New Roman" w:cs="Times New Roman"/>
          <w:sz w:val="24"/>
          <w:szCs w:val="24"/>
        </w:rPr>
        <w:t>къде</w:t>
      </w:r>
      <w:r>
        <w:rPr>
          <w:rFonts w:ascii="Times New Roman" w:hAnsi="Times New Roman" w:cs="Times New Roman"/>
          <w:sz w:val="24"/>
          <w:szCs w:val="24"/>
        </w:rPr>
        <w:t xml:space="preserve"> се взе тази сума, много под </w:t>
      </w:r>
      <w:r w:rsidRPr="0046746C">
        <w:rPr>
          <w:rFonts w:ascii="Times New Roman" w:hAnsi="Times New Roman" w:cs="Times New Roman"/>
          <w:sz w:val="24"/>
          <w:szCs w:val="24"/>
        </w:rPr>
        <w:t>30 милиона с</w:t>
      </w:r>
      <w:r>
        <w:rPr>
          <w:rFonts w:ascii="Times New Roman" w:hAnsi="Times New Roman" w:cs="Times New Roman"/>
          <w:sz w:val="24"/>
          <w:szCs w:val="24"/>
        </w:rPr>
        <w:t xml:space="preserve"> новото </w:t>
      </w:r>
      <w:r w:rsidRPr="0046746C">
        <w:rPr>
          <w:rFonts w:ascii="Times New Roman" w:hAnsi="Times New Roman" w:cs="Times New Roman"/>
          <w:sz w:val="24"/>
          <w:szCs w:val="24"/>
        </w:rPr>
        <w:t>възлагане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46746C">
        <w:rPr>
          <w:rFonts w:ascii="Times New Roman" w:hAnsi="Times New Roman" w:cs="Times New Roman"/>
          <w:sz w:val="24"/>
          <w:szCs w:val="24"/>
        </w:rPr>
        <w:t xml:space="preserve"> Така ли е действително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62F">
        <w:rPr>
          <w:rFonts w:ascii="Times New Roman" w:hAnsi="Times New Roman" w:cs="Times New Roman"/>
          <w:sz w:val="24"/>
          <w:szCs w:val="24"/>
        </w:rPr>
        <w:t>Сега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може ли да </w:t>
      </w:r>
      <w:r>
        <w:rPr>
          <w:rFonts w:ascii="Times New Roman" w:hAnsi="Times New Roman" w:cs="Times New Roman"/>
          <w:sz w:val="24"/>
          <w:szCs w:val="24"/>
        </w:rPr>
        <w:t>обясня? П</w:t>
      </w:r>
      <w:r w:rsidRPr="00B1762F">
        <w:rPr>
          <w:rFonts w:ascii="Times New Roman" w:hAnsi="Times New Roman" w:cs="Times New Roman"/>
          <w:sz w:val="24"/>
          <w:szCs w:val="24"/>
        </w:rPr>
        <w:t>о отношение на сертификатите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B1762F">
        <w:rPr>
          <w:rFonts w:ascii="Times New Roman" w:hAnsi="Times New Roman" w:cs="Times New Roman"/>
          <w:sz w:val="24"/>
          <w:szCs w:val="24"/>
        </w:rPr>
        <w:t>з съм работила по копия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които са ми предоставени</w:t>
      </w:r>
      <w:r>
        <w:rPr>
          <w:rFonts w:ascii="Times New Roman" w:hAnsi="Times New Roman" w:cs="Times New Roman"/>
          <w:sz w:val="24"/>
          <w:szCs w:val="24"/>
        </w:rPr>
        <w:t>. Ч</w:t>
      </w:r>
      <w:r w:rsidRPr="00B1762F">
        <w:rPr>
          <w:rFonts w:ascii="Times New Roman" w:hAnsi="Times New Roman" w:cs="Times New Roman"/>
          <w:sz w:val="24"/>
          <w:szCs w:val="24"/>
        </w:rPr>
        <w:t>аст от тях бяха нечетливи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след разменена кореспонденция с възложителя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1762F">
        <w:rPr>
          <w:rFonts w:ascii="Times New Roman" w:hAnsi="Times New Roman" w:cs="Times New Roman"/>
          <w:sz w:val="24"/>
          <w:szCs w:val="24"/>
        </w:rPr>
        <w:t xml:space="preserve"> събраха допълнително </w:t>
      </w:r>
      <w:r w:rsidRPr="001D0984">
        <w:rPr>
          <w:rFonts w:ascii="Times New Roman" w:hAnsi="Times New Roman" w:cs="Times New Roman"/>
          <w:sz w:val="24"/>
          <w:szCs w:val="24"/>
        </w:rPr>
        <w:t>екземпляри на нечетливите</w:t>
      </w:r>
      <w:r w:rsidRPr="00B1762F">
        <w:rPr>
          <w:rFonts w:ascii="Times New Roman" w:hAnsi="Times New Roman" w:cs="Times New Roman"/>
          <w:sz w:val="24"/>
          <w:szCs w:val="24"/>
        </w:rPr>
        <w:t xml:space="preserve"> и въпреки това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1762F">
        <w:rPr>
          <w:rFonts w:ascii="Times New Roman" w:hAnsi="Times New Roman" w:cs="Times New Roman"/>
          <w:sz w:val="24"/>
          <w:szCs w:val="24"/>
        </w:rPr>
        <w:t xml:space="preserve"> от документите останаха нечетливи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за което аз съм направила отбелязване по отношение на констатациите 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62F">
        <w:rPr>
          <w:rFonts w:ascii="Times New Roman" w:hAnsi="Times New Roman" w:cs="Times New Roman"/>
          <w:sz w:val="24"/>
          <w:szCs w:val="24"/>
        </w:rPr>
        <w:t>Възможно 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което е работено като копие от мен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да не е разчетено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защото те са по преписката и могат да се видят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много трудно беше разчитането и на шифрите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и на изобщо данните от множество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1762F">
        <w:rPr>
          <w:rFonts w:ascii="Times New Roman" w:hAnsi="Times New Roman" w:cs="Times New Roman"/>
          <w:sz w:val="24"/>
          <w:szCs w:val="24"/>
        </w:rPr>
        <w:t xml:space="preserve">сертификатите.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0B59A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ие имаме разпечатан</w:t>
      </w:r>
      <w:r w:rsidRPr="00B1762F">
        <w:rPr>
          <w:rFonts w:ascii="Times New Roman" w:hAnsi="Times New Roman" w:cs="Times New Roman"/>
          <w:sz w:val="24"/>
          <w:szCs w:val="24"/>
        </w:rPr>
        <w:t xml:space="preserve"> сертификата</w:t>
      </w:r>
      <w:r>
        <w:rPr>
          <w:rFonts w:ascii="Times New Roman" w:hAnsi="Times New Roman" w:cs="Times New Roman"/>
          <w:sz w:val="24"/>
          <w:szCs w:val="24"/>
        </w:rPr>
        <w:t>, с обикновено око</w:t>
      </w:r>
      <w:r w:rsidRPr="00B176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B1762F">
        <w:rPr>
          <w:rFonts w:ascii="Times New Roman" w:hAnsi="Times New Roman" w:cs="Times New Roman"/>
          <w:sz w:val="24"/>
          <w:szCs w:val="24"/>
        </w:rPr>
        <w:t>вижда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че става въпрос за 23 км</w:t>
      </w:r>
      <w:r>
        <w:rPr>
          <w:rFonts w:ascii="Times New Roman" w:hAnsi="Times New Roman" w:cs="Times New Roman"/>
          <w:sz w:val="24"/>
          <w:szCs w:val="24"/>
        </w:rPr>
        <w:t xml:space="preserve">., а не трябва да </w:t>
      </w:r>
      <w:r w:rsidRPr="00B1762F">
        <w:rPr>
          <w:rFonts w:ascii="Times New Roman" w:hAnsi="Times New Roman" w:cs="Times New Roman"/>
          <w:sz w:val="24"/>
          <w:szCs w:val="24"/>
        </w:rPr>
        <w:t>е за 23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1762F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762F">
        <w:rPr>
          <w:rFonts w:ascii="Times New Roman" w:hAnsi="Times New Roman" w:cs="Times New Roman"/>
          <w:sz w:val="24"/>
          <w:szCs w:val="24"/>
        </w:rPr>
        <w:t>което е абс</w:t>
      </w:r>
      <w:r>
        <w:rPr>
          <w:rFonts w:ascii="Times New Roman" w:hAnsi="Times New Roman" w:cs="Times New Roman"/>
          <w:sz w:val="24"/>
          <w:szCs w:val="24"/>
        </w:rPr>
        <w:t>урд</w:t>
      </w:r>
      <w:r w:rsidRPr="00B1762F">
        <w:rPr>
          <w:rFonts w:ascii="Times New Roman" w:hAnsi="Times New Roman" w:cs="Times New Roman"/>
          <w:sz w:val="24"/>
          <w:szCs w:val="24"/>
        </w:rPr>
        <w:t>но като цяло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762F">
        <w:rPr>
          <w:rFonts w:ascii="Times New Roman" w:hAnsi="Times New Roman" w:cs="Times New Roman"/>
          <w:sz w:val="24"/>
          <w:szCs w:val="24"/>
        </w:rPr>
        <w:t>защото област Враца очевидно няма толкова километри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B1762F">
        <w:rPr>
          <w:rFonts w:ascii="Times New Roman" w:hAnsi="Times New Roman" w:cs="Times New Roman"/>
          <w:sz w:val="24"/>
          <w:szCs w:val="24"/>
        </w:rPr>
        <w:t>з не притежавам копия на сертификатите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762F">
        <w:rPr>
          <w:rFonts w:ascii="Times New Roman" w:hAnsi="Times New Roman" w:cs="Times New Roman"/>
          <w:sz w:val="24"/>
          <w:szCs w:val="24"/>
        </w:rPr>
        <w:t xml:space="preserve"> Аз съм работила по материалите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които съм върнал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1762F">
        <w:rPr>
          <w:rFonts w:ascii="Times New Roman" w:hAnsi="Times New Roman" w:cs="Times New Roman"/>
          <w:sz w:val="24"/>
          <w:szCs w:val="24"/>
        </w:rPr>
        <w:t xml:space="preserve">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аз не знам дали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което има по пр</w:t>
      </w:r>
      <w:r>
        <w:rPr>
          <w:rFonts w:ascii="Times New Roman" w:hAnsi="Times New Roman" w:cs="Times New Roman"/>
          <w:sz w:val="24"/>
          <w:szCs w:val="24"/>
        </w:rPr>
        <w:t>епис</w:t>
      </w:r>
      <w:r w:rsidRPr="00B1762F">
        <w:rPr>
          <w:rFonts w:ascii="Times New Roman" w:hAnsi="Times New Roman" w:cs="Times New Roman"/>
          <w:sz w:val="24"/>
          <w:szCs w:val="24"/>
        </w:rPr>
        <w:t>ката е същото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нямам как да го </w:t>
      </w:r>
      <w:r>
        <w:rPr>
          <w:rFonts w:ascii="Times New Roman" w:hAnsi="Times New Roman" w:cs="Times New Roman"/>
          <w:sz w:val="24"/>
          <w:szCs w:val="24"/>
        </w:rPr>
        <w:t>помн</w:t>
      </w:r>
      <w:r w:rsidRPr="00B1762F">
        <w:rPr>
          <w:rFonts w:ascii="Times New Roman" w:hAnsi="Times New Roman" w:cs="Times New Roman"/>
          <w:sz w:val="24"/>
          <w:szCs w:val="24"/>
        </w:rPr>
        <w:t>я наизуст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B1762F">
        <w:rPr>
          <w:rFonts w:ascii="Times New Roman" w:hAnsi="Times New Roman" w:cs="Times New Roman"/>
          <w:sz w:val="24"/>
          <w:szCs w:val="24"/>
        </w:rPr>
        <w:t>Добре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762F">
        <w:rPr>
          <w:rFonts w:ascii="Times New Roman" w:hAnsi="Times New Roman" w:cs="Times New Roman"/>
          <w:sz w:val="24"/>
          <w:szCs w:val="24"/>
        </w:rPr>
        <w:t>ние сме го п</w:t>
      </w:r>
      <w:r>
        <w:rPr>
          <w:rFonts w:ascii="Times New Roman" w:hAnsi="Times New Roman" w:cs="Times New Roman"/>
          <w:sz w:val="24"/>
          <w:szCs w:val="24"/>
        </w:rPr>
        <w:t>рил</w:t>
      </w:r>
      <w:r w:rsidRPr="00B1762F">
        <w:rPr>
          <w:rFonts w:ascii="Times New Roman" w:hAnsi="Times New Roman" w:cs="Times New Roman"/>
          <w:sz w:val="24"/>
          <w:szCs w:val="24"/>
        </w:rPr>
        <w:t xml:space="preserve">ожили към писмените </w:t>
      </w:r>
      <w:r>
        <w:rPr>
          <w:rFonts w:ascii="Times New Roman" w:hAnsi="Times New Roman" w:cs="Times New Roman"/>
          <w:sz w:val="24"/>
          <w:szCs w:val="24"/>
        </w:rPr>
        <w:t>бележ</w:t>
      </w:r>
      <w:r w:rsidRPr="00B1762F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 xml:space="preserve"> въпросния с</w:t>
      </w:r>
      <w:r w:rsidRPr="00B1762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рти</w:t>
      </w:r>
      <w:r w:rsidRPr="00B1762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икат, </w:t>
      </w:r>
      <w:r w:rsidRPr="00B1762F">
        <w:rPr>
          <w:rFonts w:ascii="Times New Roman" w:hAnsi="Times New Roman" w:cs="Times New Roman"/>
          <w:sz w:val="24"/>
          <w:szCs w:val="24"/>
        </w:rPr>
        <w:t>може да го по</w:t>
      </w:r>
      <w:r>
        <w:rPr>
          <w:rFonts w:ascii="Times New Roman" w:hAnsi="Times New Roman" w:cs="Times New Roman"/>
          <w:sz w:val="24"/>
          <w:szCs w:val="24"/>
        </w:rPr>
        <w:t xml:space="preserve">гледнете, въпросът е, </w:t>
      </w:r>
      <w:r w:rsidRPr="00B1762F">
        <w:rPr>
          <w:rFonts w:ascii="Times New Roman" w:hAnsi="Times New Roman" w:cs="Times New Roman"/>
          <w:sz w:val="24"/>
          <w:szCs w:val="24"/>
        </w:rPr>
        <w:t>че се получава изключително голяма разлика най-малко от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което е абсурдно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1762F">
        <w:rPr>
          <w:rFonts w:ascii="Times New Roman" w:hAnsi="Times New Roman" w:cs="Times New Roman"/>
          <w:sz w:val="24"/>
          <w:szCs w:val="24"/>
        </w:rPr>
        <w:t>руг въпрос имаме</w:t>
      </w:r>
      <w:r>
        <w:rPr>
          <w:rFonts w:ascii="Times New Roman" w:hAnsi="Times New Roman" w:cs="Times New Roman"/>
          <w:sz w:val="24"/>
          <w:szCs w:val="24"/>
        </w:rPr>
        <w:t>: как се определи срокът</w:t>
      </w:r>
      <w:r w:rsidRPr="000563DB">
        <w:rPr>
          <w:rFonts w:ascii="Times New Roman" w:hAnsi="Times New Roman" w:cs="Times New Roman"/>
          <w:sz w:val="24"/>
          <w:szCs w:val="24"/>
        </w:rPr>
        <w:t xml:space="preserve"> за пет години назад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като период?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Кой срок? </w:t>
      </w:r>
      <w:r w:rsidRPr="000563DB">
        <w:rPr>
          <w:rFonts w:ascii="Times New Roman" w:hAnsi="Times New Roman" w:cs="Times New Roman"/>
          <w:sz w:val="24"/>
          <w:szCs w:val="24"/>
        </w:rPr>
        <w:t>Не ви разбирам въпрос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D61F68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Д. Б.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Срокът</w:t>
      </w:r>
      <w:r w:rsidRPr="000563DB">
        <w:rPr>
          <w:rFonts w:ascii="Times New Roman" w:hAnsi="Times New Roman" w:cs="Times New Roman"/>
          <w:sz w:val="24"/>
          <w:szCs w:val="24"/>
        </w:rPr>
        <w:t xml:space="preserve"> за определяне на евентуалната стойност по сегашния договор</w:t>
      </w:r>
      <w:r>
        <w:rPr>
          <w:rFonts w:ascii="Times New Roman" w:hAnsi="Times New Roman" w:cs="Times New Roman"/>
          <w:sz w:val="24"/>
          <w:szCs w:val="24"/>
        </w:rPr>
        <w:t>, пред</w:t>
      </w:r>
      <w:r w:rsidRPr="000563DB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63D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563DB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6B0118">
        <w:rPr>
          <w:rFonts w:ascii="Times New Roman" w:hAnsi="Times New Roman" w:cs="Times New Roman"/>
          <w:sz w:val="24"/>
          <w:szCs w:val="24"/>
        </w:rPr>
        <w:t>В. л. П. К.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63DB">
        <w:rPr>
          <w:rFonts w:ascii="Times New Roman" w:hAnsi="Times New Roman" w:cs="Times New Roman"/>
          <w:sz w:val="24"/>
          <w:szCs w:val="24"/>
        </w:rPr>
        <w:t>Не ви разбирам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Защо сте взели период от пет години назад, </w:t>
      </w:r>
      <w:r w:rsidRPr="000563DB">
        <w:rPr>
          <w:rFonts w:ascii="Times New Roman" w:hAnsi="Times New Roman" w:cs="Times New Roman"/>
          <w:sz w:val="24"/>
          <w:szCs w:val="24"/>
        </w:rPr>
        <w:t xml:space="preserve"> а не примерно две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три години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0563DB">
        <w:rPr>
          <w:rFonts w:ascii="Times New Roman" w:hAnsi="Times New Roman" w:cs="Times New Roman"/>
          <w:sz w:val="24"/>
          <w:szCs w:val="24"/>
        </w:rPr>
        <w:t>ак не ви разбирам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0118"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6B0118">
        <w:rPr>
          <w:rFonts w:ascii="Times New Roman" w:hAnsi="Times New Roman" w:cs="Times New Roman"/>
          <w:sz w:val="24"/>
          <w:szCs w:val="24"/>
        </w:rPr>
        <w:t>. Д. Б.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563DB">
        <w:rPr>
          <w:rFonts w:ascii="Times New Roman" w:hAnsi="Times New Roman" w:cs="Times New Roman"/>
          <w:sz w:val="24"/>
          <w:szCs w:val="24"/>
        </w:rPr>
        <w:t>ървият сертификат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който сте взели предвид е от 2020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началото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0563DB">
        <w:rPr>
          <w:rFonts w:ascii="Times New Roman" w:hAnsi="Times New Roman" w:cs="Times New Roman"/>
          <w:sz w:val="24"/>
          <w:szCs w:val="24"/>
        </w:rPr>
        <w:t>сичките сертификати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които са дадени от 2020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63DB">
        <w:rPr>
          <w:rFonts w:ascii="Times New Roman" w:hAnsi="Times New Roman" w:cs="Times New Roman"/>
          <w:sz w:val="24"/>
          <w:szCs w:val="24"/>
        </w:rPr>
        <w:t>сега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които са </w:t>
      </w:r>
      <w:r>
        <w:rPr>
          <w:rFonts w:ascii="Times New Roman" w:hAnsi="Times New Roman" w:cs="Times New Roman"/>
          <w:sz w:val="24"/>
          <w:szCs w:val="24"/>
        </w:rPr>
        <w:t>цитирани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като </w:t>
      </w:r>
      <w:r w:rsidRPr="000563DB">
        <w:rPr>
          <w:rFonts w:ascii="Times New Roman" w:hAnsi="Times New Roman" w:cs="Times New Roman"/>
          <w:sz w:val="24"/>
          <w:szCs w:val="24"/>
        </w:rPr>
        <w:lastRenderedPageBreak/>
        <w:t xml:space="preserve">стойности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563DB">
        <w:rPr>
          <w:rFonts w:ascii="Times New Roman" w:hAnsi="Times New Roman" w:cs="Times New Roman"/>
          <w:sz w:val="24"/>
          <w:szCs w:val="24"/>
        </w:rPr>
        <w:t>са взети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правят сумата от 470 милиона. </w:t>
      </w:r>
      <w:r>
        <w:rPr>
          <w:rFonts w:ascii="Times New Roman" w:hAnsi="Times New Roman" w:cs="Times New Roman"/>
          <w:sz w:val="24"/>
          <w:szCs w:val="24"/>
        </w:rPr>
        <w:t>В този с</w:t>
      </w:r>
      <w:r w:rsidRPr="000563DB">
        <w:rPr>
          <w:rFonts w:ascii="Times New Roman" w:hAnsi="Times New Roman" w:cs="Times New Roman"/>
          <w:sz w:val="24"/>
          <w:szCs w:val="24"/>
        </w:rPr>
        <w:t xml:space="preserve">мисъл какви са вашите мотиви да определите </w:t>
      </w:r>
      <w:r>
        <w:rPr>
          <w:rFonts w:ascii="Times New Roman" w:hAnsi="Times New Roman" w:cs="Times New Roman"/>
          <w:sz w:val="24"/>
          <w:szCs w:val="24"/>
        </w:rPr>
        <w:t>5-</w:t>
      </w:r>
      <w:r w:rsidRPr="000563DB">
        <w:rPr>
          <w:rFonts w:ascii="Times New Roman" w:hAnsi="Times New Roman" w:cs="Times New Roman"/>
          <w:sz w:val="24"/>
          <w:szCs w:val="24"/>
        </w:rPr>
        <w:t>годишен срок назад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Не съм имала мотиви да сортирам</w:t>
      </w:r>
      <w:r w:rsidRPr="000563DB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в никакъв случай не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че имам права за това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0563DB">
        <w:rPr>
          <w:rFonts w:ascii="Times New Roman" w:hAnsi="Times New Roman" w:cs="Times New Roman"/>
          <w:sz w:val="24"/>
          <w:szCs w:val="24"/>
        </w:rPr>
        <w:t>бработила съм всички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които са налични по пр</w:t>
      </w:r>
      <w:r>
        <w:rPr>
          <w:rFonts w:ascii="Times New Roman" w:hAnsi="Times New Roman" w:cs="Times New Roman"/>
          <w:sz w:val="24"/>
          <w:szCs w:val="24"/>
        </w:rPr>
        <w:t xml:space="preserve">еписката, </w:t>
      </w:r>
      <w:r w:rsidRPr="000563DB">
        <w:rPr>
          <w:rFonts w:ascii="Times New Roman" w:hAnsi="Times New Roman" w:cs="Times New Roman"/>
          <w:sz w:val="24"/>
          <w:szCs w:val="24"/>
        </w:rPr>
        <w:t>не съм си присвоила права аз да формирам период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Д. Б.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питам за мотиви,</w:t>
      </w:r>
      <w:r w:rsidRPr="000563DB">
        <w:rPr>
          <w:rFonts w:ascii="Times New Roman" w:hAnsi="Times New Roman" w:cs="Times New Roman"/>
          <w:sz w:val="24"/>
          <w:szCs w:val="24"/>
        </w:rPr>
        <w:t xml:space="preserve"> тъй като една ще бъде сумата по пет години</w:t>
      </w:r>
      <w:r>
        <w:rPr>
          <w:rFonts w:ascii="Times New Roman" w:hAnsi="Times New Roman" w:cs="Times New Roman"/>
          <w:sz w:val="24"/>
          <w:szCs w:val="24"/>
        </w:rPr>
        <w:t>, едн</w:t>
      </w:r>
      <w:r w:rsidRPr="000563DB">
        <w:rPr>
          <w:rFonts w:ascii="Times New Roman" w:hAnsi="Times New Roman" w:cs="Times New Roman"/>
          <w:sz w:val="24"/>
          <w:szCs w:val="24"/>
        </w:rPr>
        <w:t>а ще бъде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6B0118">
        <w:rPr>
          <w:rFonts w:ascii="Times New Roman" w:hAnsi="Times New Roman" w:cs="Times New Roman"/>
          <w:sz w:val="24"/>
          <w:szCs w:val="24"/>
        </w:rPr>
        <w:t>В. л. П. К.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63DB">
        <w:rPr>
          <w:rFonts w:ascii="Times New Roman" w:hAnsi="Times New Roman" w:cs="Times New Roman"/>
          <w:sz w:val="24"/>
          <w:szCs w:val="24"/>
        </w:rPr>
        <w:t>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напълно съм съгласна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но аз съм обработила всички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има</w:t>
      </w:r>
      <w:r w:rsidRPr="000563DB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не съм правила сортиране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563DB">
        <w:rPr>
          <w:rFonts w:ascii="Times New Roman" w:hAnsi="Times New Roman" w:cs="Times New Roman"/>
          <w:sz w:val="24"/>
          <w:szCs w:val="24"/>
        </w:rPr>
        <w:t>о мои преценки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Д. Б.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563DB">
        <w:rPr>
          <w:rFonts w:ascii="Times New Roman" w:hAnsi="Times New Roman" w:cs="Times New Roman"/>
          <w:sz w:val="24"/>
          <w:szCs w:val="24"/>
        </w:rPr>
        <w:t>Тоест липсва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0563DB">
        <w:rPr>
          <w:rFonts w:ascii="Times New Roman" w:hAnsi="Times New Roman" w:cs="Times New Roman"/>
          <w:sz w:val="24"/>
          <w:szCs w:val="24"/>
        </w:rPr>
        <w:t>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което сме го навели като до</w:t>
      </w:r>
      <w:r>
        <w:rPr>
          <w:rFonts w:ascii="Times New Roman" w:hAnsi="Times New Roman" w:cs="Times New Roman"/>
          <w:sz w:val="24"/>
          <w:szCs w:val="24"/>
        </w:rPr>
        <w:t>вод</w:t>
      </w:r>
      <w:r w:rsidRPr="000563DB">
        <w:rPr>
          <w:rFonts w:ascii="Times New Roman" w:hAnsi="Times New Roman" w:cs="Times New Roman"/>
          <w:sz w:val="24"/>
          <w:szCs w:val="24"/>
        </w:rPr>
        <w:t xml:space="preserve"> в писмените бележки по отношение на експертизата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563DB">
        <w:rPr>
          <w:rFonts w:ascii="Times New Roman" w:hAnsi="Times New Roman" w:cs="Times New Roman"/>
          <w:sz w:val="24"/>
          <w:szCs w:val="24"/>
        </w:rPr>
        <w:t xml:space="preserve">че този срок е прекомерен и за него липсват мотиви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563DB">
        <w:rPr>
          <w:rFonts w:ascii="Times New Roman" w:hAnsi="Times New Roman" w:cs="Times New Roman"/>
          <w:sz w:val="24"/>
          <w:szCs w:val="24"/>
        </w:rPr>
        <w:t xml:space="preserve">ащо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563DB">
        <w:rPr>
          <w:rFonts w:ascii="Times New Roman" w:hAnsi="Times New Roman" w:cs="Times New Roman"/>
          <w:sz w:val="24"/>
          <w:szCs w:val="24"/>
        </w:rPr>
        <w:t xml:space="preserve">определен такъв срок.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… (неясно произнесени фрази, бел. на протоколиста) първият въпрос, който зададохме за договора, дали сте се з</w:t>
      </w:r>
      <w:r w:rsidRPr="000563DB">
        <w:rPr>
          <w:rFonts w:ascii="Times New Roman" w:hAnsi="Times New Roman" w:cs="Times New Roman"/>
          <w:sz w:val="24"/>
          <w:szCs w:val="24"/>
        </w:rPr>
        <w:t>апознали с него</w:t>
      </w:r>
      <w:r>
        <w:rPr>
          <w:rFonts w:ascii="Times New Roman" w:hAnsi="Times New Roman" w:cs="Times New Roman"/>
          <w:sz w:val="24"/>
          <w:szCs w:val="24"/>
        </w:rPr>
        <w:t>? Т</w:t>
      </w:r>
      <w:r w:rsidRPr="000563DB">
        <w:rPr>
          <w:rFonts w:ascii="Times New Roman" w:hAnsi="Times New Roman" w:cs="Times New Roman"/>
          <w:sz w:val="24"/>
          <w:szCs w:val="24"/>
        </w:rPr>
        <w:t>ука взимаме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563DB">
        <w:rPr>
          <w:rFonts w:ascii="Times New Roman" w:hAnsi="Times New Roman" w:cs="Times New Roman"/>
          <w:sz w:val="24"/>
          <w:szCs w:val="24"/>
        </w:rPr>
        <w:t xml:space="preserve"> 44</w:t>
      </w:r>
      <w:r>
        <w:rPr>
          <w:rFonts w:ascii="Times New Roman" w:hAnsi="Times New Roman" w:cs="Times New Roman"/>
          <w:sz w:val="24"/>
          <w:szCs w:val="24"/>
        </w:rPr>
        <w:t xml:space="preserve">. Аз ще ви кажа какво гласи разпоредбата. </w:t>
      </w:r>
      <w:r w:rsidRPr="000563DB">
        <w:rPr>
          <w:rFonts w:ascii="Times New Roman" w:hAnsi="Times New Roman" w:cs="Times New Roman"/>
          <w:sz w:val="24"/>
          <w:szCs w:val="24"/>
        </w:rPr>
        <w:t>Тя 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че самият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прогнозната му стойност може да бъде увеличена до 50%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63D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. ние </w:t>
      </w:r>
      <w:r w:rsidRPr="000563DB">
        <w:rPr>
          <w:rFonts w:ascii="Times New Roman" w:hAnsi="Times New Roman" w:cs="Times New Roman"/>
          <w:sz w:val="24"/>
          <w:szCs w:val="24"/>
        </w:rPr>
        <w:t>имаме договор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563DB">
        <w:rPr>
          <w:rFonts w:ascii="Times New Roman" w:hAnsi="Times New Roman" w:cs="Times New Roman"/>
          <w:sz w:val="24"/>
          <w:szCs w:val="24"/>
        </w:rPr>
        <w:t>който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той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563DB">
        <w:rPr>
          <w:rFonts w:ascii="Times New Roman" w:hAnsi="Times New Roman" w:cs="Times New Roman"/>
          <w:sz w:val="24"/>
          <w:szCs w:val="24"/>
        </w:rPr>
        <w:t>12 милиона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увеличен 50% няма как изобщо хипотетично да стигне до тази стойност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която вие сте дали в заключението.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63DB">
        <w:rPr>
          <w:rFonts w:ascii="Times New Roman" w:hAnsi="Times New Roman" w:cs="Times New Roman"/>
          <w:sz w:val="24"/>
          <w:szCs w:val="24"/>
        </w:rPr>
        <w:t>това ще питам</w:t>
      </w:r>
      <w:r>
        <w:rPr>
          <w:rFonts w:ascii="Times New Roman" w:hAnsi="Times New Roman" w:cs="Times New Roman"/>
          <w:sz w:val="24"/>
          <w:szCs w:val="24"/>
        </w:rPr>
        <w:t>, ако</w:t>
      </w:r>
      <w:r w:rsidRPr="000563DB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563D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се съобразили с </w:t>
      </w:r>
      <w:r w:rsidRPr="000563DB">
        <w:rPr>
          <w:rFonts w:ascii="Times New Roman" w:hAnsi="Times New Roman" w:cs="Times New Roman"/>
          <w:sz w:val="24"/>
          <w:szCs w:val="24"/>
        </w:rPr>
        <w:t>разпоредбите на договора</w:t>
      </w:r>
      <w:r>
        <w:rPr>
          <w:rFonts w:ascii="Times New Roman" w:hAnsi="Times New Roman" w:cs="Times New Roman"/>
          <w:sz w:val="24"/>
          <w:szCs w:val="24"/>
        </w:rPr>
        <w:t>, няма как да се получи така</w:t>
      </w:r>
      <w:r w:rsidRPr="000563DB">
        <w:rPr>
          <w:rFonts w:ascii="Times New Roman" w:hAnsi="Times New Roman" w:cs="Times New Roman"/>
          <w:sz w:val="24"/>
          <w:szCs w:val="24"/>
        </w:rPr>
        <w:t>ва сума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3DF">
        <w:rPr>
          <w:rFonts w:ascii="Times New Roman" w:hAnsi="Times New Roman" w:cs="Times New Roman"/>
          <w:sz w:val="24"/>
          <w:szCs w:val="24"/>
        </w:rPr>
        <w:t>Когато съм обяснявала методологията на подхода за изпълнение на поставената задача</w:t>
      </w:r>
      <w:r>
        <w:rPr>
          <w:rFonts w:ascii="Times New Roman" w:hAnsi="Times New Roman" w:cs="Times New Roman"/>
          <w:sz w:val="24"/>
          <w:szCs w:val="24"/>
        </w:rPr>
        <w:t>, ясно</w:t>
      </w:r>
      <w:r w:rsidRPr="002123DF">
        <w:rPr>
          <w:rFonts w:ascii="Times New Roman" w:hAnsi="Times New Roman" w:cs="Times New Roman"/>
          <w:sz w:val="24"/>
          <w:szCs w:val="24"/>
        </w:rPr>
        <w:t xml:space="preserve"> съм посочила причината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заради която пр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2123DF">
        <w:rPr>
          <w:rFonts w:ascii="Times New Roman" w:hAnsi="Times New Roman" w:cs="Times New Roman"/>
          <w:sz w:val="24"/>
          <w:szCs w:val="24"/>
        </w:rPr>
        <w:t>вид липсата на конкретни стойности по договора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да подходя свързано с анализ на предходните сертификати и прилагането на новите цени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123DF">
        <w:rPr>
          <w:rFonts w:ascii="Times New Roman" w:hAnsi="Times New Roman" w:cs="Times New Roman"/>
          <w:sz w:val="24"/>
          <w:szCs w:val="24"/>
        </w:rPr>
        <w:t xml:space="preserve"> Не намирам друг възможен начин на подход за изчисление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Направено </w:t>
      </w:r>
      <w:r w:rsidRPr="002123DF">
        <w:rPr>
          <w:rFonts w:ascii="Times New Roman" w:hAnsi="Times New Roman" w:cs="Times New Roman"/>
          <w:sz w:val="24"/>
          <w:szCs w:val="24"/>
        </w:rPr>
        <w:t xml:space="preserve">по този начин </w:t>
      </w:r>
      <w:r>
        <w:rPr>
          <w:rFonts w:ascii="Times New Roman" w:hAnsi="Times New Roman" w:cs="Times New Roman"/>
          <w:sz w:val="24"/>
          <w:szCs w:val="24"/>
        </w:rPr>
        <w:t xml:space="preserve">на изчисление, </w:t>
      </w:r>
      <w:r w:rsidRPr="002123DF">
        <w:rPr>
          <w:rFonts w:ascii="Times New Roman" w:hAnsi="Times New Roman" w:cs="Times New Roman"/>
          <w:sz w:val="24"/>
          <w:szCs w:val="24"/>
        </w:rPr>
        <w:t>защото вие изчислявате сума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която действително никога не може да бъде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2123DF">
        <w:rPr>
          <w:rFonts w:ascii="Times New Roman" w:hAnsi="Times New Roman" w:cs="Times New Roman"/>
          <w:sz w:val="24"/>
          <w:szCs w:val="24"/>
        </w:rPr>
        <w:t>стигнат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123DF">
        <w:rPr>
          <w:rFonts w:ascii="Times New Roman" w:hAnsi="Times New Roman" w:cs="Times New Roman"/>
          <w:sz w:val="24"/>
          <w:szCs w:val="24"/>
        </w:rPr>
        <w:t xml:space="preserve"> по този договор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0B59A3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К.</w:t>
      </w:r>
      <w:r w:rsidR="00D61F68" w:rsidRPr="000B59A3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2123DF">
        <w:rPr>
          <w:rFonts w:ascii="Times New Roman" w:hAnsi="Times New Roman" w:cs="Times New Roman"/>
          <w:sz w:val="24"/>
          <w:szCs w:val="24"/>
        </w:rPr>
        <w:t>з изчислявам сума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както съм посочила в методологията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която съм използвала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3DF">
        <w:rPr>
          <w:rFonts w:ascii="Times New Roman" w:hAnsi="Times New Roman" w:cs="Times New Roman"/>
          <w:sz w:val="24"/>
          <w:szCs w:val="24"/>
        </w:rPr>
        <w:t>следния начин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123DF">
        <w:rPr>
          <w:rFonts w:ascii="Times New Roman" w:hAnsi="Times New Roman" w:cs="Times New Roman"/>
          <w:sz w:val="24"/>
          <w:szCs w:val="24"/>
        </w:rPr>
        <w:t xml:space="preserve"> от старите сертификати по идентичен договор съобразно шифрите вземам количествата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които умножавам по новите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предложени от страна на изпълнителя и постигам стойност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123DF">
        <w:rPr>
          <w:rFonts w:ascii="Times New Roman" w:hAnsi="Times New Roman" w:cs="Times New Roman"/>
          <w:sz w:val="24"/>
          <w:szCs w:val="24"/>
        </w:rPr>
        <w:t>яма данни какво би се изпълнило по този нов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различно от онова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23DF">
        <w:rPr>
          <w:rFonts w:ascii="Times New Roman" w:hAnsi="Times New Roman" w:cs="Times New Roman"/>
          <w:sz w:val="24"/>
          <w:szCs w:val="24"/>
        </w:rPr>
        <w:t xml:space="preserve"> което съм използвала. </w:t>
      </w:r>
    </w:p>
    <w:p w:rsidR="00C50920" w:rsidRDefault="00C50920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Благодаря Ви, колеги, въпросите, които поставяте са същ</w:t>
      </w:r>
      <w:r w:rsidRPr="002123DF">
        <w:rPr>
          <w:rFonts w:ascii="Times New Roman" w:hAnsi="Times New Roman" w:cs="Times New Roman"/>
          <w:sz w:val="24"/>
          <w:szCs w:val="24"/>
        </w:rPr>
        <w:t xml:space="preserve">ествени, </w:t>
      </w:r>
      <w:r>
        <w:rPr>
          <w:rFonts w:ascii="Times New Roman" w:hAnsi="Times New Roman" w:cs="Times New Roman"/>
          <w:sz w:val="24"/>
          <w:szCs w:val="24"/>
        </w:rPr>
        <w:t>но те</w:t>
      </w:r>
      <w:r w:rsidRPr="002123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по </w:t>
      </w:r>
      <w:r w:rsidRPr="002123DF">
        <w:rPr>
          <w:rFonts w:ascii="Times New Roman" w:hAnsi="Times New Roman" w:cs="Times New Roman"/>
          <w:sz w:val="24"/>
          <w:szCs w:val="24"/>
        </w:rPr>
        <w:t xml:space="preserve">същество правни въпроси. </w:t>
      </w:r>
      <w:r>
        <w:rPr>
          <w:rFonts w:ascii="Times New Roman" w:hAnsi="Times New Roman" w:cs="Times New Roman"/>
          <w:sz w:val="24"/>
          <w:szCs w:val="24"/>
        </w:rPr>
        <w:t xml:space="preserve">Комисията има необходимия капацитет да чете договора и да го тълкува, и въз основа на него да прави своите изводи. </w:t>
      </w:r>
      <w:r w:rsidRPr="002123DF">
        <w:rPr>
          <w:rFonts w:ascii="Times New Roman" w:hAnsi="Times New Roman" w:cs="Times New Roman"/>
          <w:sz w:val="24"/>
          <w:szCs w:val="24"/>
        </w:rPr>
        <w:t xml:space="preserve">Други въпроси имате ли?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1D78" w:rsidRDefault="00191D7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Б. А.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0B42">
        <w:rPr>
          <w:rFonts w:ascii="Times New Roman" w:hAnsi="Times New Roman" w:cs="Times New Roman"/>
          <w:sz w:val="24"/>
          <w:szCs w:val="24"/>
        </w:rPr>
        <w:t>- 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68" w:rsidRDefault="00D61F68" w:rsidP="00D61F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0B4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риема</w:t>
      </w:r>
      <w:r w:rsidRPr="00840B42">
        <w:rPr>
          <w:rFonts w:ascii="Times New Roman" w:hAnsi="Times New Roman" w:cs="Times New Roman"/>
          <w:sz w:val="24"/>
          <w:szCs w:val="24"/>
        </w:rPr>
        <w:t xml:space="preserve"> представените по преписката доказателства, както и представеното заключение на счетоводната експертиза, к</w:t>
      </w:r>
      <w:r>
        <w:rPr>
          <w:rFonts w:ascii="Times New Roman" w:hAnsi="Times New Roman" w:cs="Times New Roman"/>
          <w:sz w:val="24"/>
          <w:szCs w:val="24"/>
        </w:rPr>
        <w:t xml:space="preserve">оето </w:t>
      </w:r>
      <w:r w:rsidRPr="00840B42">
        <w:rPr>
          <w:rFonts w:ascii="Times New Roman" w:hAnsi="Times New Roman" w:cs="Times New Roman"/>
          <w:sz w:val="24"/>
          <w:szCs w:val="24"/>
        </w:rPr>
        <w:t xml:space="preserve">ще бъде </w:t>
      </w:r>
      <w:r w:rsidRPr="001D0984">
        <w:rPr>
          <w:rFonts w:ascii="Times New Roman" w:hAnsi="Times New Roman" w:cs="Times New Roman"/>
          <w:sz w:val="24"/>
          <w:szCs w:val="24"/>
        </w:rPr>
        <w:t>ценено</w:t>
      </w:r>
      <w:r w:rsidRPr="00840B42">
        <w:rPr>
          <w:rFonts w:ascii="Times New Roman" w:hAnsi="Times New Roman" w:cs="Times New Roman"/>
          <w:sz w:val="24"/>
          <w:szCs w:val="24"/>
        </w:rPr>
        <w:t xml:space="preserve"> наред с другите доказателства при постановяване на решение по същество.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вещото лице да се изплати за сметка на внесения депозит възнаграждение, съгласно о</w:t>
      </w:r>
      <w:r w:rsidRPr="00C13873">
        <w:rPr>
          <w:rFonts w:ascii="Times New Roman" w:hAnsi="Times New Roman" w:cs="Times New Roman"/>
          <w:sz w:val="24"/>
          <w:szCs w:val="24"/>
        </w:rPr>
        <w:t>пределение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3873">
        <w:rPr>
          <w:rFonts w:ascii="Times New Roman" w:hAnsi="Times New Roman" w:cs="Times New Roman"/>
          <w:sz w:val="24"/>
          <w:szCs w:val="24"/>
        </w:rPr>
        <w:t>471 от 08.05.2025 г.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61F68" w:rsidRPr="00833E5F" w:rsidRDefault="00D61F68" w:rsidP="00D61F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9C339D" w:rsidRDefault="006B011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Д. Б.</w:t>
      </w:r>
      <w:r w:rsidR="00D61F68" w:rsidRPr="009C339D">
        <w:rPr>
          <w:rFonts w:ascii="Times New Roman" w:hAnsi="Times New Roman" w:cs="Times New Roman"/>
          <w:sz w:val="24"/>
          <w:szCs w:val="24"/>
        </w:rPr>
        <w:t>: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39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</w:t>
      </w:r>
      <w:r w:rsidRPr="003F4672">
        <w:rPr>
          <w:rFonts w:ascii="Times New Roman" w:hAnsi="Times New Roman" w:cs="Times New Roman"/>
          <w:sz w:val="24"/>
          <w:szCs w:val="24"/>
        </w:rPr>
        <w:t>ля да не налагате предвидената в чл. 215 от ЗОП санкция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подробни мотиви за това сме изложили </w:t>
      </w:r>
      <w:r>
        <w:rPr>
          <w:rFonts w:ascii="Times New Roman" w:hAnsi="Times New Roman" w:cs="Times New Roman"/>
          <w:sz w:val="24"/>
          <w:szCs w:val="24"/>
        </w:rPr>
        <w:t>в представеното становище</w:t>
      </w:r>
      <w:r w:rsidRPr="003F467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4672">
        <w:rPr>
          <w:rFonts w:ascii="Times New Roman" w:hAnsi="Times New Roman" w:cs="Times New Roman"/>
          <w:sz w:val="24"/>
          <w:szCs w:val="24"/>
        </w:rPr>
        <w:t>същество и съответно писмените бележки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4672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че наложите санкция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моля тя да бъде в минимален размер и при съобразяване на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4672">
        <w:rPr>
          <w:rFonts w:ascii="Times New Roman" w:hAnsi="Times New Roman" w:cs="Times New Roman"/>
          <w:sz w:val="24"/>
          <w:szCs w:val="24"/>
        </w:rPr>
        <w:t xml:space="preserve"> 44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67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3F4672">
        <w:rPr>
          <w:rFonts w:ascii="Times New Roman" w:hAnsi="Times New Roman" w:cs="Times New Roman"/>
          <w:sz w:val="24"/>
          <w:szCs w:val="24"/>
        </w:rPr>
        <w:t>.2 от сключ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3F4672">
        <w:rPr>
          <w:rFonts w:ascii="Times New Roman" w:hAnsi="Times New Roman" w:cs="Times New Roman"/>
          <w:sz w:val="24"/>
          <w:szCs w:val="24"/>
        </w:rPr>
        <w:t>я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който е бил използвал и като база за изчисляване на санкцията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F68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672">
        <w:rPr>
          <w:rFonts w:ascii="Times New Roman" w:hAnsi="Times New Roman" w:cs="Times New Roman"/>
          <w:sz w:val="24"/>
          <w:szCs w:val="24"/>
        </w:rPr>
        <w:t xml:space="preserve">Моля за присъждане на </w:t>
      </w:r>
      <w:proofErr w:type="spellStart"/>
      <w:r w:rsidRPr="003F4672"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3F4672">
        <w:rPr>
          <w:rFonts w:ascii="Times New Roman" w:hAnsi="Times New Roman" w:cs="Times New Roman"/>
          <w:sz w:val="24"/>
          <w:szCs w:val="24"/>
        </w:rPr>
        <w:t xml:space="preserve"> възнаграждение и присъждане на разноските по делото.</w:t>
      </w:r>
    </w:p>
    <w:p w:rsidR="00D61F68" w:rsidRPr="00833E5F" w:rsidRDefault="00D61F68" w:rsidP="00D6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61F68" w:rsidRPr="00833E5F" w:rsidRDefault="00D61F68" w:rsidP="00D61F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1F68" w:rsidRPr="00833E5F" w:rsidRDefault="00D61F68" w:rsidP="00D61F6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D61F68" w:rsidRPr="00833E5F" w:rsidRDefault="00D61F68" w:rsidP="00D61F68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61F68" w:rsidRPr="00833E5F" w:rsidRDefault="00D61F68" w:rsidP="00D61F68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61F68" w:rsidRPr="00833E5F" w:rsidRDefault="00D61F68" w:rsidP="00D61F68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61F68" w:rsidRPr="00833E5F" w:rsidRDefault="00D61F68" w:rsidP="00D61F68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61F68" w:rsidRPr="00833E5F" w:rsidRDefault="00D61F68" w:rsidP="00D61F68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 xml:space="preserve">(Захари </w:t>
      </w:r>
      <w:proofErr w:type="spellStart"/>
      <w:r w:rsidRPr="00833E5F">
        <w:rPr>
          <w:rFonts w:ascii="Times New Roman" w:hAnsi="Times New Roman" w:cs="Times New Roman"/>
          <w:sz w:val="24"/>
          <w:szCs w:val="24"/>
        </w:rPr>
        <w:t>Сръндев</w:t>
      </w:r>
      <w:proofErr w:type="spellEnd"/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D61F68" w:rsidRPr="00833E5F" w:rsidRDefault="00D61F68" w:rsidP="00D61F68">
      <w:pPr>
        <w:spacing w:after="0" w:line="240" w:lineRule="auto"/>
        <w:ind w:firstLine="708"/>
        <w:jc w:val="both"/>
      </w:pPr>
    </w:p>
    <w:p w:rsidR="00D61F68" w:rsidRPr="00833E5F" w:rsidRDefault="00D61F68" w:rsidP="00D61F68">
      <w:pPr>
        <w:spacing w:after="0" w:line="240" w:lineRule="auto"/>
        <w:ind w:firstLine="708"/>
        <w:jc w:val="both"/>
      </w:pPr>
    </w:p>
    <w:p w:rsidR="00D61F68" w:rsidRDefault="00D61F68" w:rsidP="00D61F68">
      <w:pPr>
        <w:spacing w:after="0" w:line="240" w:lineRule="auto"/>
      </w:pPr>
    </w:p>
    <w:p w:rsidR="007C035C" w:rsidRDefault="007C035C"/>
    <w:sectPr w:rsidR="007C035C" w:rsidSect="0066360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0E2" w:rsidRDefault="002420E2">
      <w:pPr>
        <w:spacing w:after="0" w:line="240" w:lineRule="auto"/>
      </w:pPr>
      <w:r>
        <w:separator/>
      </w:r>
    </w:p>
  </w:endnote>
  <w:endnote w:type="continuationSeparator" w:id="0">
    <w:p w:rsidR="002420E2" w:rsidRDefault="0024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565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476B" w:rsidRDefault="00C509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D7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63608" w:rsidRDefault="00242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0E2" w:rsidRDefault="002420E2">
      <w:pPr>
        <w:spacing w:after="0" w:line="240" w:lineRule="auto"/>
      </w:pPr>
      <w:r>
        <w:separator/>
      </w:r>
    </w:p>
  </w:footnote>
  <w:footnote w:type="continuationSeparator" w:id="0">
    <w:p w:rsidR="002420E2" w:rsidRDefault="002420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68"/>
    <w:rsid w:val="00191D78"/>
    <w:rsid w:val="002420E2"/>
    <w:rsid w:val="006B0118"/>
    <w:rsid w:val="007C035C"/>
    <w:rsid w:val="00AA74DB"/>
    <w:rsid w:val="00C50920"/>
    <w:rsid w:val="00D6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BEB40"/>
  <w15:chartTrackingRefBased/>
  <w15:docId w15:val="{9E47B64C-9265-4C17-A5CB-19D27617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61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F68"/>
  </w:style>
  <w:style w:type="paragraph" w:styleId="BalloonText">
    <w:name w:val="Balloon Text"/>
    <w:basedOn w:val="Normal"/>
    <w:link w:val="BalloonTextChar"/>
    <w:uiPriority w:val="99"/>
    <w:semiHidden/>
    <w:unhideWhenUsed/>
    <w:rsid w:val="00191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D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1290</Words>
  <Characters>7353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2025-10-06T07:37:00Z</cp:lastPrinted>
  <dcterms:created xsi:type="dcterms:W3CDTF">2025-10-06T07:37:00Z</dcterms:created>
  <dcterms:modified xsi:type="dcterms:W3CDTF">2025-10-06T07:37:00Z</dcterms:modified>
</cp:coreProperties>
</file>